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114" w:rsidRPr="000C7B07" w:rsidRDefault="00094114" w:rsidP="00094114">
      <w:pPr>
        <w:spacing w:line="560" w:lineRule="exact"/>
        <w:rPr>
          <w:rFonts w:ascii="仿宋" w:eastAsia="仿宋" w:hAnsi="仿宋"/>
          <w:sz w:val="32"/>
          <w:szCs w:val="30"/>
        </w:rPr>
      </w:pPr>
      <w:r w:rsidRPr="000C7B07">
        <w:rPr>
          <w:rFonts w:ascii="仿宋" w:eastAsia="仿宋" w:hAnsi="仿宋" w:hint="eastAsia"/>
          <w:sz w:val="32"/>
          <w:szCs w:val="30"/>
        </w:rPr>
        <w:t>附件</w:t>
      </w:r>
      <w:bookmarkStart w:id="0" w:name="_GoBack"/>
      <w:bookmarkEnd w:id="0"/>
    </w:p>
    <w:p w:rsidR="00094114" w:rsidRPr="000C7B07" w:rsidRDefault="00094114" w:rsidP="00094114">
      <w:pPr>
        <w:spacing w:line="560" w:lineRule="exact"/>
        <w:jc w:val="center"/>
        <w:rPr>
          <w:rFonts w:ascii="黑体" w:eastAsia="黑体" w:hAnsi="黑体"/>
          <w:sz w:val="36"/>
          <w:szCs w:val="36"/>
        </w:rPr>
      </w:pPr>
      <w:r w:rsidRPr="000C7B07">
        <w:rPr>
          <w:rFonts w:ascii="黑体" w:eastAsia="黑体" w:hAnsi="黑体" w:hint="eastAsia"/>
          <w:sz w:val="36"/>
          <w:szCs w:val="36"/>
        </w:rPr>
        <w:t>东北大学“大型仪器开放共享”典型案例大赛申请表（服务校内开放共享类）</w:t>
      </w:r>
    </w:p>
    <w:p w:rsidR="00094114" w:rsidRPr="000C7B07" w:rsidRDefault="00094114" w:rsidP="00094114">
      <w:pPr>
        <w:spacing w:line="560" w:lineRule="exact"/>
        <w:jc w:val="left"/>
        <w:rPr>
          <w:rFonts w:ascii="仿宋" w:eastAsia="仿宋" w:hAnsi="仿宋"/>
          <w:b/>
          <w:sz w:val="28"/>
          <w:szCs w:val="30"/>
        </w:rPr>
      </w:pPr>
      <w:r w:rsidRPr="000C7B07">
        <w:rPr>
          <w:rFonts w:ascii="仿宋" w:eastAsia="仿宋" w:hAnsi="仿宋" w:hint="eastAsia"/>
          <w:b/>
          <w:sz w:val="28"/>
          <w:szCs w:val="30"/>
        </w:rPr>
        <w:t xml:space="preserve">申报部门（公章）：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申报日期：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年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月 </w:t>
      </w:r>
      <w:r w:rsidRPr="000C7B07">
        <w:rPr>
          <w:rFonts w:ascii="仿宋" w:eastAsia="仿宋" w:hAnsi="仿宋"/>
          <w:b/>
          <w:sz w:val="28"/>
          <w:szCs w:val="30"/>
        </w:rPr>
        <w:t xml:space="preserve"> </w:t>
      </w:r>
      <w:r w:rsidRPr="000C7B07">
        <w:rPr>
          <w:rFonts w:ascii="仿宋" w:eastAsia="仿宋" w:hAnsi="仿宋" w:hint="eastAsia"/>
          <w:b/>
          <w:sz w:val="28"/>
          <w:szCs w:val="30"/>
        </w:rPr>
        <w:t>日</w:t>
      </w:r>
    </w:p>
    <w:tbl>
      <w:tblPr>
        <w:tblStyle w:val="a7"/>
        <w:tblW w:w="8786" w:type="dxa"/>
        <w:jc w:val="center"/>
        <w:tblLayout w:type="fixed"/>
        <w:tblLook w:val="04A0" w:firstRow="1" w:lastRow="0" w:firstColumn="1" w:lastColumn="0" w:noHBand="0" w:noVBand="1"/>
      </w:tblPr>
      <w:tblGrid>
        <w:gridCol w:w="1980"/>
        <w:gridCol w:w="2551"/>
        <w:gridCol w:w="1701"/>
        <w:gridCol w:w="2554"/>
      </w:tblGrid>
      <w:tr w:rsidR="00094114" w:rsidRPr="000C7B07" w:rsidTr="00817B83">
        <w:trPr>
          <w:trHeight w:val="518"/>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典型案例名称</w:t>
            </w:r>
          </w:p>
        </w:tc>
        <w:tc>
          <w:tcPr>
            <w:tcW w:w="6806" w:type="dxa"/>
            <w:gridSpan w:val="3"/>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trHeight w:val="217"/>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设备名称</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sz w:val="28"/>
                <w:szCs w:val="28"/>
              </w:rPr>
            </w:pPr>
            <w:r w:rsidRPr="000C7B07">
              <w:rPr>
                <w:rFonts w:ascii="仿宋" w:eastAsia="仿宋" w:hAnsi="仿宋" w:hint="eastAsia"/>
                <w:b/>
                <w:sz w:val="28"/>
                <w:szCs w:val="28"/>
              </w:rPr>
              <w:t>设备编号</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申报人姓名</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工号</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所在单位</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联系电话</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2418C8" w:rsidRPr="000C7B07" w:rsidTr="00791459">
        <w:trPr>
          <w:trHeight w:val="969"/>
          <w:jc w:val="center"/>
        </w:trPr>
        <w:tc>
          <w:tcPr>
            <w:tcW w:w="1980" w:type="dxa"/>
            <w:vAlign w:val="center"/>
          </w:tcPr>
          <w:p w:rsidR="002418C8" w:rsidRPr="000C7B07" w:rsidRDefault="002418C8" w:rsidP="00B03C2D">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案例方向</w:t>
            </w:r>
          </w:p>
        </w:tc>
        <w:tc>
          <w:tcPr>
            <w:tcW w:w="6806" w:type="dxa"/>
            <w:gridSpan w:val="3"/>
            <w:vAlign w:val="center"/>
          </w:tcPr>
          <w:p w:rsidR="00791459" w:rsidRPr="000C7B07" w:rsidRDefault="00791459" w:rsidP="00791459">
            <w:pPr>
              <w:widowControl/>
              <w:adjustRightInd w:val="0"/>
              <w:snapToGrid w:val="0"/>
              <w:spacing w:line="100" w:lineRule="atLeast"/>
              <w:rPr>
                <w:rFonts w:ascii="仿宋" w:eastAsia="仿宋" w:hAnsi="仿宋"/>
                <w:sz w:val="28"/>
                <w:szCs w:val="28"/>
              </w:rPr>
            </w:pPr>
            <w:r w:rsidRPr="000C7B07">
              <w:rPr>
                <w:rFonts w:ascii="仿宋" w:eastAsia="仿宋" w:hAnsi="仿宋" w:hint="eastAsia"/>
                <w:sz w:val="28"/>
                <w:szCs w:val="28"/>
              </w:rPr>
              <w:t xml:space="preserve">□ 服务重大科研任务 </w:t>
            </w:r>
            <w:r w:rsidRPr="000C7B07">
              <w:rPr>
                <w:rFonts w:ascii="仿宋" w:eastAsia="仿宋" w:hAnsi="仿宋"/>
                <w:sz w:val="28"/>
                <w:szCs w:val="28"/>
              </w:rPr>
              <w:t xml:space="preserve">   □ 功能开发技术</w:t>
            </w:r>
            <w:r w:rsidR="002F42FA" w:rsidRPr="000C7B07">
              <w:rPr>
                <w:rFonts w:ascii="仿宋" w:eastAsia="仿宋" w:hAnsi="仿宋" w:hint="eastAsia"/>
                <w:sz w:val="28"/>
                <w:szCs w:val="28"/>
              </w:rPr>
              <w:t>攻关</w:t>
            </w:r>
          </w:p>
          <w:p w:rsidR="001F29E9" w:rsidRPr="000C7B07" w:rsidRDefault="00791459" w:rsidP="00791459">
            <w:pPr>
              <w:widowControl/>
              <w:adjustRightInd w:val="0"/>
              <w:snapToGrid w:val="0"/>
              <w:spacing w:line="100" w:lineRule="atLeast"/>
              <w:rPr>
                <w:rFonts w:ascii="仿宋" w:eastAsia="仿宋" w:hAnsi="仿宋"/>
                <w:sz w:val="28"/>
                <w:szCs w:val="28"/>
              </w:rPr>
            </w:pPr>
            <w:r w:rsidRPr="000C7B07">
              <w:rPr>
                <w:rFonts w:ascii="仿宋" w:eastAsia="仿宋" w:hAnsi="仿宋" w:hint="eastAsia"/>
                <w:sz w:val="28"/>
                <w:szCs w:val="28"/>
              </w:rPr>
              <w:t xml:space="preserve">□ </w:t>
            </w:r>
            <w:bookmarkStart w:id="1" w:name="_Hlk221099516"/>
            <w:r w:rsidR="00481CBD" w:rsidRPr="000C7B07">
              <w:rPr>
                <w:rFonts w:ascii="仿宋" w:eastAsia="仿宋" w:hAnsi="仿宋" w:hint="eastAsia"/>
                <w:sz w:val="28"/>
                <w:szCs w:val="28"/>
              </w:rPr>
              <w:t>自主</w:t>
            </w:r>
            <w:r w:rsidRPr="000C7B07">
              <w:rPr>
                <w:rFonts w:ascii="仿宋" w:eastAsia="仿宋" w:hAnsi="仿宋" w:hint="eastAsia"/>
                <w:sz w:val="28"/>
                <w:szCs w:val="28"/>
              </w:rPr>
              <w:t>维修</w:t>
            </w:r>
            <w:r w:rsidR="00481CBD" w:rsidRPr="000C7B07">
              <w:rPr>
                <w:rFonts w:ascii="仿宋" w:eastAsia="仿宋" w:hAnsi="仿宋" w:hint="eastAsia"/>
                <w:sz w:val="28"/>
                <w:szCs w:val="28"/>
              </w:rPr>
              <w:t>国产替代</w:t>
            </w:r>
            <w:bookmarkEnd w:id="1"/>
            <w:r w:rsidRPr="000C7B07">
              <w:rPr>
                <w:rFonts w:ascii="仿宋" w:eastAsia="仿宋" w:hAnsi="仿宋"/>
                <w:sz w:val="28"/>
                <w:szCs w:val="28"/>
              </w:rPr>
              <w:t xml:space="preserve">    □ 盘活措施利用成效</w:t>
            </w:r>
          </w:p>
        </w:tc>
      </w:tr>
      <w:tr w:rsidR="00094114" w:rsidRPr="000C7B07" w:rsidTr="00811290">
        <w:trPr>
          <w:trHeight w:val="7504"/>
          <w:jc w:val="center"/>
        </w:trPr>
        <w:tc>
          <w:tcPr>
            <w:tcW w:w="8786" w:type="dxa"/>
            <w:gridSpan w:val="4"/>
          </w:tcPr>
          <w:p w:rsidR="00094114" w:rsidRPr="000C7B07" w:rsidRDefault="00094114" w:rsidP="00817B83">
            <w:pPr>
              <w:widowControl/>
              <w:adjustRightInd w:val="0"/>
              <w:snapToGrid w:val="0"/>
              <w:spacing w:line="360" w:lineRule="auto"/>
              <w:rPr>
                <w:rFonts w:ascii="仿宋" w:eastAsia="仿宋" w:hAnsi="仿宋" w:cs="仿宋_GB2312"/>
                <w:b/>
                <w:bCs/>
                <w:sz w:val="28"/>
                <w:szCs w:val="28"/>
              </w:rPr>
            </w:pPr>
            <w:r w:rsidRPr="000C7B07">
              <w:rPr>
                <w:rFonts w:ascii="仿宋" w:eastAsia="仿宋" w:hAnsi="仿宋" w:cs="仿宋_GB2312" w:hint="eastAsia"/>
                <w:b/>
                <w:bCs/>
                <w:sz w:val="28"/>
                <w:szCs w:val="28"/>
              </w:rPr>
              <w:t>一、共享服务成效</w:t>
            </w:r>
            <w:r w:rsidRPr="000C7B07">
              <w:rPr>
                <w:rFonts w:ascii="仿宋" w:eastAsia="仿宋" w:hAnsi="仿宋" w:cs="仿宋_GB2312" w:hint="eastAsia"/>
                <w:sz w:val="28"/>
                <w:szCs w:val="28"/>
              </w:rPr>
              <w:t>（不少于</w:t>
            </w:r>
            <w:r w:rsidRPr="000C7B07">
              <w:rPr>
                <w:rFonts w:ascii="仿宋" w:eastAsia="仿宋" w:hAnsi="仿宋" w:cs="仿宋_GB2312"/>
                <w:sz w:val="28"/>
                <w:szCs w:val="28"/>
              </w:rPr>
              <w:t>5</w:t>
            </w:r>
            <w:r w:rsidRPr="000C7B07">
              <w:rPr>
                <w:rFonts w:ascii="仿宋" w:eastAsia="仿宋" w:hAnsi="仿宋" w:cs="仿宋_GB2312" w:hint="eastAsia"/>
                <w:sz w:val="28"/>
                <w:szCs w:val="28"/>
              </w:rPr>
              <w:t>00字）</w:t>
            </w:r>
          </w:p>
          <w:p w:rsidR="00094114" w:rsidRPr="000C7B07" w:rsidRDefault="00094114" w:rsidP="00817B83">
            <w:pPr>
              <w:widowControl/>
              <w:adjustRightInd w:val="0"/>
              <w:snapToGrid w:val="0"/>
              <w:ind w:firstLineChars="200" w:firstLine="560"/>
              <w:rPr>
                <w:rFonts w:ascii="仿宋" w:eastAsia="仿宋" w:hAnsi="仿宋"/>
                <w:sz w:val="28"/>
                <w:szCs w:val="28"/>
              </w:rPr>
            </w:pPr>
            <w:r w:rsidRPr="000C7B07">
              <w:rPr>
                <w:rFonts w:ascii="仿宋" w:eastAsia="仿宋" w:hAnsi="仿宋" w:hint="eastAsia"/>
                <w:sz w:val="28"/>
                <w:szCs w:val="28"/>
              </w:rPr>
              <w:t>（重点围绕服务校内重大科研任务、</w:t>
            </w:r>
            <w:r w:rsidR="00811290" w:rsidRPr="000C7B07">
              <w:rPr>
                <w:rFonts w:ascii="仿宋" w:eastAsia="仿宋" w:hAnsi="仿宋" w:hint="eastAsia"/>
                <w:sz w:val="28"/>
                <w:szCs w:val="28"/>
              </w:rPr>
              <w:t>功能开发技术</w:t>
            </w:r>
            <w:r w:rsidR="002F42FA" w:rsidRPr="000C7B07">
              <w:rPr>
                <w:rFonts w:ascii="仿宋" w:eastAsia="仿宋" w:hAnsi="仿宋" w:hint="eastAsia"/>
                <w:sz w:val="28"/>
                <w:szCs w:val="28"/>
              </w:rPr>
              <w:t>攻关</w:t>
            </w:r>
            <w:r w:rsidR="00811290" w:rsidRPr="000C7B07">
              <w:rPr>
                <w:rFonts w:ascii="仿宋" w:eastAsia="仿宋" w:hAnsi="仿宋" w:hint="eastAsia"/>
                <w:sz w:val="28"/>
                <w:szCs w:val="28"/>
              </w:rPr>
              <w:t>、</w:t>
            </w:r>
            <w:r w:rsidR="001F29E9" w:rsidRPr="000C7B07">
              <w:rPr>
                <w:rFonts w:ascii="仿宋" w:eastAsia="仿宋" w:hAnsi="仿宋" w:hint="eastAsia"/>
                <w:sz w:val="28"/>
                <w:szCs w:val="28"/>
              </w:rPr>
              <w:t>自主</w:t>
            </w:r>
            <w:r w:rsidR="00811290" w:rsidRPr="000C7B07">
              <w:rPr>
                <w:rFonts w:ascii="仿宋" w:eastAsia="仿宋" w:hAnsi="仿宋" w:hint="eastAsia"/>
                <w:sz w:val="28"/>
                <w:szCs w:val="28"/>
              </w:rPr>
              <w:t>维修国产替代及盘活利用等</w:t>
            </w:r>
            <w:r w:rsidRPr="000C7B07">
              <w:rPr>
                <w:rFonts w:ascii="仿宋" w:eastAsia="仿宋" w:hAnsi="仿宋" w:hint="eastAsia"/>
                <w:sz w:val="28"/>
                <w:szCs w:val="28"/>
              </w:rPr>
              <w:t>方面阐述共享成效，并说明依托大型仪器开展的共享服务和技术创新对取得相应成果的重要支撑作用，</w:t>
            </w:r>
            <w:bookmarkStart w:id="2" w:name="OLE_LINK7"/>
            <w:r w:rsidRPr="000C7B07">
              <w:rPr>
                <w:rFonts w:ascii="仿宋" w:eastAsia="仿宋" w:hAnsi="仿宋" w:hint="eastAsia"/>
                <w:sz w:val="28"/>
                <w:szCs w:val="28"/>
              </w:rPr>
              <w:t>并提供论文、获奖证书等相关证明材料。</w:t>
            </w:r>
            <w:bookmarkEnd w:id="2"/>
            <w:r w:rsidRPr="000C7B07">
              <w:rPr>
                <w:rFonts w:ascii="仿宋" w:eastAsia="仿宋" w:hAnsi="仿宋" w:hint="eastAsia"/>
                <w:sz w:val="28"/>
                <w:szCs w:val="28"/>
              </w:rPr>
              <w:t>）</w:t>
            </w:r>
          </w:p>
          <w:p w:rsidR="00094114" w:rsidRPr="000C7B07" w:rsidRDefault="00094114" w:rsidP="00817B83">
            <w:pPr>
              <w:widowControl/>
              <w:adjustRightInd w:val="0"/>
              <w:snapToGrid w:val="0"/>
              <w:rPr>
                <w:rFonts w:ascii="仿宋" w:eastAsia="仿宋" w:hAnsi="仿宋"/>
                <w:sz w:val="28"/>
                <w:szCs w:val="28"/>
              </w:rPr>
            </w:pPr>
          </w:p>
          <w:p w:rsidR="00094114" w:rsidRPr="000C7B07" w:rsidRDefault="00094114" w:rsidP="00817B83">
            <w:pPr>
              <w:widowControl/>
              <w:rPr>
                <w:rFonts w:ascii="仿宋" w:eastAsia="仿宋" w:hAnsi="仿宋"/>
                <w:sz w:val="28"/>
                <w:szCs w:val="28"/>
              </w:rPr>
            </w:pPr>
          </w:p>
          <w:p w:rsidR="00791459" w:rsidRPr="000C7B07" w:rsidRDefault="00791459" w:rsidP="00817B83">
            <w:pPr>
              <w:widowControl/>
              <w:rPr>
                <w:rFonts w:ascii="仿宋" w:eastAsia="仿宋" w:hAnsi="仿宋"/>
                <w:sz w:val="28"/>
                <w:szCs w:val="28"/>
              </w:rPr>
            </w:pPr>
          </w:p>
          <w:p w:rsidR="00811290" w:rsidRPr="000C7B07" w:rsidRDefault="00811290" w:rsidP="00817B83">
            <w:pPr>
              <w:widowControl/>
              <w:rPr>
                <w:rFonts w:ascii="仿宋" w:eastAsia="仿宋" w:hAnsi="仿宋"/>
                <w:sz w:val="28"/>
                <w:szCs w:val="28"/>
              </w:rPr>
            </w:pPr>
          </w:p>
          <w:p w:rsidR="00094114" w:rsidRPr="000C7B07" w:rsidRDefault="00094114" w:rsidP="00817B83">
            <w:pPr>
              <w:widowControl/>
              <w:adjustRightInd w:val="0"/>
              <w:snapToGrid w:val="0"/>
              <w:spacing w:line="540" w:lineRule="exact"/>
              <w:rPr>
                <w:rFonts w:ascii="仿宋" w:eastAsia="仿宋" w:hAnsi="仿宋" w:cs="方正仿宋_GB2312"/>
                <w:sz w:val="28"/>
                <w:szCs w:val="28"/>
              </w:rPr>
            </w:pPr>
            <w:r w:rsidRPr="000C7B07">
              <w:rPr>
                <w:rFonts w:ascii="仿宋" w:eastAsia="仿宋" w:hAnsi="仿宋" w:cs="仿宋_GB2312" w:hint="eastAsia"/>
                <w:b/>
                <w:bCs/>
                <w:sz w:val="28"/>
                <w:szCs w:val="28"/>
              </w:rPr>
              <w:t>二、共享经验举措</w:t>
            </w:r>
            <w:r w:rsidRPr="000C7B07">
              <w:rPr>
                <w:rFonts w:ascii="仿宋" w:eastAsia="仿宋" w:hAnsi="仿宋" w:cs="仿宋_GB2312" w:hint="eastAsia"/>
                <w:sz w:val="28"/>
                <w:szCs w:val="28"/>
              </w:rPr>
              <w:t>（不少于300字）</w:t>
            </w:r>
          </w:p>
          <w:p w:rsidR="00094114" w:rsidRPr="000C7B07" w:rsidRDefault="00094114" w:rsidP="00817B83">
            <w:pPr>
              <w:widowControl/>
              <w:adjustRightInd w:val="0"/>
              <w:snapToGrid w:val="0"/>
              <w:rPr>
                <w:rFonts w:ascii="仿宋" w:eastAsia="仿宋" w:hAnsi="仿宋" w:cs="方正仿宋_GB2312"/>
                <w:sz w:val="28"/>
                <w:szCs w:val="28"/>
              </w:rPr>
            </w:pPr>
          </w:p>
          <w:p w:rsidR="00094114" w:rsidRPr="000C7B07" w:rsidRDefault="00094114" w:rsidP="00817B83">
            <w:pPr>
              <w:widowControl/>
              <w:adjustRightInd w:val="0"/>
              <w:snapToGrid w:val="0"/>
              <w:rPr>
                <w:rFonts w:ascii="仿宋" w:eastAsia="仿宋" w:hAnsi="仿宋" w:cs="方正仿宋_GB2312"/>
                <w:sz w:val="28"/>
                <w:szCs w:val="28"/>
              </w:rPr>
            </w:pPr>
          </w:p>
        </w:tc>
      </w:tr>
      <w:tr w:rsidR="00094114" w:rsidRPr="000C7B07" w:rsidTr="00181507">
        <w:trPr>
          <w:trHeight w:val="1133"/>
          <w:jc w:val="center"/>
        </w:trPr>
        <w:tc>
          <w:tcPr>
            <w:tcW w:w="8786" w:type="dxa"/>
            <w:gridSpan w:val="4"/>
            <w:vAlign w:val="center"/>
          </w:tcPr>
          <w:p w:rsidR="00094114" w:rsidRPr="000C7B07" w:rsidRDefault="00094114" w:rsidP="00817B83">
            <w:pPr>
              <w:widowControl/>
              <w:spacing w:line="360" w:lineRule="auto"/>
              <w:rPr>
                <w:rFonts w:ascii="仿宋" w:eastAsia="仿宋" w:hAnsi="仿宋"/>
                <w:sz w:val="28"/>
                <w:szCs w:val="28"/>
              </w:rPr>
            </w:pPr>
            <w:r w:rsidRPr="000C7B07">
              <w:rPr>
                <w:rFonts w:ascii="仿宋" w:eastAsia="仿宋" w:hAnsi="仿宋" w:hint="eastAsia"/>
                <w:b/>
                <w:bCs/>
                <w:sz w:val="28"/>
                <w:szCs w:val="28"/>
              </w:rPr>
              <w:t>申报人签字：</w:t>
            </w:r>
            <w:r w:rsidRPr="000C7B07">
              <w:rPr>
                <w:rFonts w:ascii="仿宋" w:eastAsia="仿宋" w:hAnsi="仿宋" w:hint="eastAsia"/>
                <w:sz w:val="28"/>
                <w:szCs w:val="28"/>
              </w:rPr>
              <w:t xml:space="preserve"> </w:t>
            </w:r>
            <w:r w:rsidRPr="000C7B07">
              <w:rPr>
                <w:rFonts w:ascii="仿宋" w:eastAsia="仿宋" w:hAnsi="仿宋"/>
                <w:sz w:val="28"/>
                <w:szCs w:val="28"/>
              </w:rPr>
              <w:t xml:space="preserve">                         </w:t>
            </w:r>
          </w:p>
        </w:tc>
      </w:tr>
    </w:tbl>
    <w:p w:rsidR="00094114" w:rsidRPr="000C7B07" w:rsidRDefault="00094114" w:rsidP="00094114">
      <w:pPr>
        <w:spacing w:line="20" w:lineRule="exact"/>
        <w:rPr>
          <w:rFonts w:ascii="黑体" w:eastAsia="黑体" w:hAnsi="黑体"/>
          <w:sz w:val="40"/>
          <w:szCs w:val="30"/>
        </w:rPr>
      </w:pPr>
    </w:p>
    <w:p w:rsidR="00094114" w:rsidRPr="000C7B07" w:rsidRDefault="00094114" w:rsidP="00094114">
      <w:pPr>
        <w:spacing w:line="20" w:lineRule="exact"/>
        <w:rPr>
          <w:rFonts w:ascii="黑体" w:eastAsia="黑体" w:hAnsi="黑体"/>
          <w:sz w:val="40"/>
          <w:szCs w:val="30"/>
        </w:rPr>
      </w:pPr>
    </w:p>
    <w:p w:rsidR="00094114" w:rsidRPr="000C7B07" w:rsidRDefault="00094114" w:rsidP="00094114">
      <w:pPr>
        <w:spacing w:line="20" w:lineRule="exact"/>
        <w:rPr>
          <w:rFonts w:ascii="黑体" w:eastAsia="黑体" w:hAnsi="黑体"/>
          <w:sz w:val="40"/>
          <w:szCs w:val="30"/>
        </w:rPr>
        <w:sectPr w:rsidR="00094114" w:rsidRPr="000C7B07">
          <w:pgSz w:w="11906" w:h="16838"/>
          <w:pgMar w:top="1440" w:right="1800" w:bottom="1440" w:left="1800" w:header="851" w:footer="992" w:gutter="0"/>
          <w:cols w:space="425"/>
          <w:docGrid w:type="lines" w:linePitch="312"/>
        </w:sectPr>
      </w:pPr>
    </w:p>
    <w:p w:rsidR="00094114" w:rsidRPr="000C7B07" w:rsidRDefault="00094114" w:rsidP="00094114">
      <w:pPr>
        <w:spacing w:line="560" w:lineRule="exact"/>
        <w:jc w:val="center"/>
        <w:rPr>
          <w:rFonts w:ascii="黑体" w:eastAsia="黑体" w:hAnsi="黑体"/>
          <w:sz w:val="36"/>
          <w:szCs w:val="36"/>
        </w:rPr>
      </w:pPr>
      <w:r w:rsidRPr="000C7B07">
        <w:rPr>
          <w:rFonts w:ascii="黑体" w:eastAsia="黑体" w:hAnsi="黑体" w:hint="eastAsia"/>
          <w:sz w:val="36"/>
          <w:szCs w:val="36"/>
        </w:rPr>
        <w:lastRenderedPageBreak/>
        <w:t>东北大学“大型仪器开放共享”典型案例大赛申请表（服务校外开放共享类）</w:t>
      </w:r>
    </w:p>
    <w:p w:rsidR="00094114" w:rsidRPr="000C7B07" w:rsidRDefault="00094114" w:rsidP="00094114">
      <w:pPr>
        <w:spacing w:line="560" w:lineRule="exact"/>
        <w:jc w:val="left"/>
        <w:rPr>
          <w:rFonts w:ascii="仿宋" w:eastAsia="仿宋" w:hAnsi="仿宋"/>
          <w:b/>
          <w:sz w:val="28"/>
          <w:szCs w:val="30"/>
        </w:rPr>
      </w:pPr>
      <w:r w:rsidRPr="000C7B07">
        <w:rPr>
          <w:rFonts w:ascii="仿宋" w:eastAsia="仿宋" w:hAnsi="仿宋" w:hint="eastAsia"/>
          <w:b/>
          <w:sz w:val="28"/>
          <w:szCs w:val="30"/>
        </w:rPr>
        <w:t xml:space="preserve">申报部门（公章）：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申报日期：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年 </w:t>
      </w:r>
      <w:r w:rsidRPr="000C7B07">
        <w:rPr>
          <w:rFonts w:ascii="仿宋" w:eastAsia="仿宋" w:hAnsi="仿宋"/>
          <w:b/>
          <w:sz w:val="28"/>
          <w:szCs w:val="30"/>
        </w:rPr>
        <w:t xml:space="preserve"> </w:t>
      </w:r>
      <w:r w:rsidRPr="000C7B07">
        <w:rPr>
          <w:rFonts w:ascii="仿宋" w:eastAsia="仿宋" w:hAnsi="仿宋" w:hint="eastAsia"/>
          <w:b/>
          <w:sz w:val="28"/>
          <w:szCs w:val="30"/>
        </w:rPr>
        <w:t xml:space="preserve">月 </w:t>
      </w:r>
      <w:r w:rsidRPr="000C7B07">
        <w:rPr>
          <w:rFonts w:ascii="仿宋" w:eastAsia="仿宋" w:hAnsi="仿宋"/>
          <w:b/>
          <w:sz w:val="28"/>
          <w:szCs w:val="30"/>
        </w:rPr>
        <w:t xml:space="preserve"> </w:t>
      </w:r>
      <w:r w:rsidRPr="000C7B07">
        <w:rPr>
          <w:rFonts w:ascii="仿宋" w:eastAsia="仿宋" w:hAnsi="仿宋" w:hint="eastAsia"/>
          <w:b/>
          <w:sz w:val="28"/>
          <w:szCs w:val="30"/>
        </w:rPr>
        <w:t>日</w:t>
      </w:r>
    </w:p>
    <w:tbl>
      <w:tblPr>
        <w:tblStyle w:val="a7"/>
        <w:tblW w:w="8786" w:type="dxa"/>
        <w:jc w:val="center"/>
        <w:tblLayout w:type="fixed"/>
        <w:tblLook w:val="04A0" w:firstRow="1" w:lastRow="0" w:firstColumn="1" w:lastColumn="0" w:noHBand="0" w:noVBand="1"/>
      </w:tblPr>
      <w:tblGrid>
        <w:gridCol w:w="1980"/>
        <w:gridCol w:w="2551"/>
        <w:gridCol w:w="1701"/>
        <w:gridCol w:w="2554"/>
      </w:tblGrid>
      <w:tr w:rsidR="00094114" w:rsidRPr="000C7B07" w:rsidTr="00817B83">
        <w:trPr>
          <w:trHeight w:val="518"/>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典型案例名称</w:t>
            </w:r>
          </w:p>
        </w:tc>
        <w:tc>
          <w:tcPr>
            <w:tcW w:w="6806" w:type="dxa"/>
            <w:gridSpan w:val="3"/>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trHeight w:val="217"/>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设备名称</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sz w:val="28"/>
                <w:szCs w:val="28"/>
              </w:rPr>
            </w:pPr>
            <w:r w:rsidRPr="000C7B07">
              <w:rPr>
                <w:rFonts w:ascii="仿宋" w:eastAsia="仿宋" w:hAnsi="仿宋" w:hint="eastAsia"/>
                <w:b/>
                <w:sz w:val="28"/>
                <w:szCs w:val="28"/>
              </w:rPr>
              <w:t>设备编号</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申报人姓名</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工号</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所在单位</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联系电话</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外单位名称</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联系人姓名</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817B83">
        <w:trPr>
          <w:jc w:val="center"/>
        </w:trPr>
        <w:tc>
          <w:tcPr>
            <w:tcW w:w="1980"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联系人电话</w:t>
            </w:r>
          </w:p>
        </w:tc>
        <w:tc>
          <w:tcPr>
            <w:tcW w:w="2551" w:type="dxa"/>
          </w:tcPr>
          <w:p w:rsidR="00094114" w:rsidRPr="000C7B07" w:rsidRDefault="00094114" w:rsidP="00817B83">
            <w:pPr>
              <w:widowControl/>
              <w:spacing w:line="440" w:lineRule="exact"/>
              <w:jc w:val="left"/>
              <w:rPr>
                <w:rFonts w:ascii="仿宋" w:eastAsia="仿宋" w:hAnsi="仿宋"/>
                <w:sz w:val="28"/>
                <w:szCs w:val="28"/>
              </w:rPr>
            </w:pPr>
          </w:p>
        </w:tc>
        <w:tc>
          <w:tcPr>
            <w:tcW w:w="1701" w:type="dxa"/>
          </w:tcPr>
          <w:p w:rsidR="00094114" w:rsidRPr="000C7B07" w:rsidRDefault="00094114" w:rsidP="00817B83">
            <w:pPr>
              <w:widowControl/>
              <w:spacing w:line="440" w:lineRule="exact"/>
              <w:jc w:val="center"/>
              <w:rPr>
                <w:rFonts w:ascii="仿宋" w:eastAsia="仿宋" w:hAnsi="仿宋"/>
                <w:b/>
                <w:bCs/>
                <w:sz w:val="28"/>
                <w:szCs w:val="28"/>
              </w:rPr>
            </w:pPr>
            <w:r w:rsidRPr="000C7B07">
              <w:rPr>
                <w:rFonts w:ascii="仿宋" w:eastAsia="仿宋" w:hAnsi="仿宋" w:hint="eastAsia"/>
                <w:b/>
                <w:bCs/>
                <w:sz w:val="28"/>
                <w:szCs w:val="28"/>
              </w:rPr>
              <w:t>电子邮箱</w:t>
            </w:r>
          </w:p>
        </w:tc>
        <w:tc>
          <w:tcPr>
            <w:tcW w:w="2554" w:type="dxa"/>
          </w:tcPr>
          <w:p w:rsidR="00094114" w:rsidRPr="000C7B07" w:rsidRDefault="00094114" w:rsidP="00817B83">
            <w:pPr>
              <w:widowControl/>
              <w:spacing w:line="440" w:lineRule="exact"/>
              <w:jc w:val="left"/>
              <w:rPr>
                <w:rFonts w:ascii="仿宋" w:eastAsia="仿宋" w:hAnsi="仿宋"/>
                <w:sz w:val="28"/>
                <w:szCs w:val="28"/>
              </w:rPr>
            </w:pPr>
          </w:p>
        </w:tc>
      </w:tr>
      <w:tr w:rsidR="00094114" w:rsidRPr="000C7B07" w:rsidTr="00A95B1F">
        <w:trPr>
          <w:trHeight w:val="8275"/>
          <w:jc w:val="center"/>
        </w:trPr>
        <w:tc>
          <w:tcPr>
            <w:tcW w:w="8786" w:type="dxa"/>
            <w:gridSpan w:val="4"/>
          </w:tcPr>
          <w:p w:rsidR="00094114" w:rsidRPr="000C7B07" w:rsidRDefault="00094114" w:rsidP="00817B83">
            <w:pPr>
              <w:widowControl/>
              <w:adjustRightInd w:val="0"/>
              <w:snapToGrid w:val="0"/>
              <w:spacing w:line="360" w:lineRule="auto"/>
              <w:rPr>
                <w:rFonts w:ascii="仿宋" w:eastAsia="仿宋" w:hAnsi="仿宋" w:cs="仿宋_GB2312"/>
                <w:b/>
                <w:bCs/>
                <w:sz w:val="28"/>
                <w:szCs w:val="28"/>
              </w:rPr>
            </w:pPr>
            <w:r w:rsidRPr="000C7B07">
              <w:rPr>
                <w:rFonts w:ascii="仿宋" w:eastAsia="仿宋" w:hAnsi="仿宋" w:cs="仿宋_GB2312" w:hint="eastAsia"/>
                <w:b/>
                <w:bCs/>
                <w:sz w:val="28"/>
                <w:szCs w:val="28"/>
              </w:rPr>
              <w:t>一、共享服务成效</w:t>
            </w:r>
            <w:r w:rsidRPr="000C7B07">
              <w:rPr>
                <w:rFonts w:ascii="仿宋" w:eastAsia="仿宋" w:hAnsi="仿宋" w:cs="仿宋_GB2312" w:hint="eastAsia"/>
                <w:sz w:val="28"/>
                <w:szCs w:val="28"/>
              </w:rPr>
              <w:t>（不少于</w:t>
            </w:r>
            <w:r w:rsidRPr="000C7B07">
              <w:rPr>
                <w:rFonts w:ascii="仿宋" w:eastAsia="仿宋" w:hAnsi="仿宋" w:cs="仿宋_GB2312"/>
                <w:sz w:val="28"/>
                <w:szCs w:val="28"/>
              </w:rPr>
              <w:t>5</w:t>
            </w:r>
            <w:r w:rsidRPr="000C7B07">
              <w:rPr>
                <w:rFonts w:ascii="仿宋" w:eastAsia="仿宋" w:hAnsi="仿宋" w:cs="仿宋_GB2312" w:hint="eastAsia"/>
                <w:sz w:val="28"/>
                <w:szCs w:val="28"/>
              </w:rPr>
              <w:t>00字）</w:t>
            </w:r>
          </w:p>
          <w:p w:rsidR="00094114" w:rsidRPr="000C7B07" w:rsidRDefault="00094114" w:rsidP="00817B83">
            <w:pPr>
              <w:widowControl/>
              <w:adjustRightInd w:val="0"/>
              <w:snapToGrid w:val="0"/>
              <w:ind w:firstLineChars="200" w:firstLine="560"/>
              <w:rPr>
                <w:rFonts w:ascii="仿宋" w:eastAsia="仿宋" w:hAnsi="仿宋"/>
                <w:sz w:val="28"/>
                <w:szCs w:val="28"/>
              </w:rPr>
            </w:pPr>
            <w:r w:rsidRPr="000C7B07">
              <w:rPr>
                <w:rFonts w:ascii="仿宋" w:eastAsia="仿宋" w:hAnsi="仿宋" w:hint="eastAsia"/>
                <w:sz w:val="28"/>
                <w:szCs w:val="28"/>
              </w:rPr>
              <w:t>（重点围绕服务校外单位科研任务、</w:t>
            </w:r>
            <w:r w:rsidR="00DB237D" w:rsidRPr="000C7B07">
              <w:rPr>
                <w:rFonts w:ascii="仿宋" w:eastAsia="仿宋" w:hAnsi="仿宋" w:hint="eastAsia"/>
                <w:sz w:val="28"/>
                <w:szCs w:val="28"/>
              </w:rPr>
              <w:t>向</w:t>
            </w:r>
            <w:r w:rsidR="002F42FA" w:rsidRPr="000C7B07">
              <w:rPr>
                <w:rFonts w:ascii="仿宋" w:eastAsia="仿宋" w:hAnsi="仿宋" w:hint="eastAsia"/>
                <w:sz w:val="28"/>
                <w:szCs w:val="28"/>
              </w:rPr>
              <w:t>民营企业开放成效、</w:t>
            </w:r>
            <w:r w:rsidRPr="000C7B07">
              <w:rPr>
                <w:rFonts w:ascii="仿宋" w:eastAsia="仿宋" w:hAnsi="仿宋" w:hint="eastAsia"/>
                <w:sz w:val="28"/>
                <w:szCs w:val="28"/>
              </w:rPr>
              <w:t>技术升级、地方经济社会发展、科技成果转化等方面阐述共享成效，并说明依托大型仪器开展的共享服务和技术创新对取得相应成果的重要支撑作用，并提供论文、获奖证书等相关证明材料。）</w:t>
            </w:r>
          </w:p>
          <w:p w:rsidR="00A95B1F" w:rsidRPr="000C7B07" w:rsidRDefault="00A95B1F" w:rsidP="00A95B1F">
            <w:pPr>
              <w:widowControl/>
              <w:adjustRightInd w:val="0"/>
              <w:snapToGrid w:val="0"/>
              <w:rPr>
                <w:rFonts w:ascii="仿宋" w:eastAsia="仿宋" w:hAnsi="仿宋" w:cs="方正仿宋_GB2312"/>
                <w:sz w:val="28"/>
                <w:szCs w:val="28"/>
              </w:rPr>
            </w:pPr>
          </w:p>
          <w:p w:rsidR="00A95B1F" w:rsidRPr="000C7B07" w:rsidRDefault="00A95B1F" w:rsidP="00A95B1F">
            <w:pPr>
              <w:widowControl/>
              <w:adjustRightInd w:val="0"/>
              <w:snapToGrid w:val="0"/>
              <w:rPr>
                <w:rFonts w:ascii="仿宋" w:eastAsia="仿宋" w:hAnsi="仿宋" w:cs="方正仿宋_GB2312"/>
                <w:sz w:val="28"/>
                <w:szCs w:val="28"/>
              </w:rPr>
            </w:pPr>
          </w:p>
          <w:p w:rsidR="00A95B1F" w:rsidRPr="000C7B07" w:rsidRDefault="00A95B1F" w:rsidP="00A95B1F">
            <w:pPr>
              <w:widowControl/>
              <w:adjustRightInd w:val="0"/>
              <w:snapToGrid w:val="0"/>
              <w:rPr>
                <w:rFonts w:ascii="仿宋" w:eastAsia="仿宋" w:hAnsi="仿宋" w:cs="仿宋_GB2312"/>
                <w:bCs/>
                <w:sz w:val="28"/>
                <w:szCs w:val="28"/>
              </w:rPr>
            </w:pPr>
          </w:p>
          <w:p w:rsidR="00A95B1F" w:rsidRPr="000C7B07" w:rsidRDefault="00A95B1F" w:rsidP="00A95B1F">
            <w:pPr>
              <w:widowControl/>
              <w:adjustRightInd w:val="0"/>
              <w:snapToGrid w:val="0"/>
              <w:rPr>
                <w:rFonts w:ascii="仿宋" w:eastAsia="仿宋" w:hAnsi="仿宋" w:cs="仿宋_GB2312"/>
                <w:bCs/>
                <w:sz w:val="28"/>
                <w:szCs w:val="28"/>
              </w:rPr>
            </w:pPr>
          </w:p>
          <w:p w:rsidR="00094114" w:rsidRPr="000C7B07" w:rsidRDefault="00094114" w:rsidP="00817B83">
            <w:pPr>
              <w:widowControl/>
              <w:adjustRightInd w:val="0"/>
              <w:snapToGrid w:val="0"/>
              <w:spacing w:line="540" w:lineRule="exact"/>
              <w:rPr>
                <w:rFonts w:ascii="仿宋" w:eastAsia="仿宋" w:hAnsi="仿宋" w:cs="方正仿宋_GB2312"/>
                <w:sz w:val="28"/>
                <w:szCs w:val="28"/>
              </w:rPr>
            </w:pPr>
            <w:r w:rsidRPr="000C7B07">
              <w:rPr>
                <w:rFonts w:ascii="仿宋" w:eastAsia="仿宋" w:hAnsi="仿宋" w:cs="仿宋_GB2312" w:hint="eastAsia"/>
                <w:b/>
                <w:bCs/>
                <w:sz w:val="28"/>
                <w:szCs w:val="28"/>
              </w:rPr>
              <w:t>二、共享经验举措</w:t>
            </w:r>
            <w:r w:rsidRPr="000C7B07">
              <w:rPr>
                <w:rFonts w:ascii="仿宋" w:eastAsia="仿宋" w:hAnsi="仿宋" w:cs="仿宋_GB2312" w:hint="eastAsia"/>
                <w:sz w:val="28"/>
                <w:szCs w:val="28"/>
              </w:rPr>
              <w:t>（不少于300字）</w:t>
            </w:r>
          </w:p>
          <w:p w:rsidR="00094114" w:rsidRPr="000C7B07" w:rsidRDefault="00094114" w:rsidP="00817B83">
            <w:pPr>
              <w:widowControl/>
              <w:adjustRightInd w:val="0"/>
              <w:snapToGrid w:val="0"/>
              <w:rPr>
                <w:rFonts w:ascii="仿宋" w:eastAsia="仿宋" w:hAnsi="仿宋" w:cs="方正仿宋_GB2312"/>
                <w:sz w:val="28"/>
                <w:szCs w:val="28"/>
              </w:rPr>
            </w:pPr>
          </w:p>
          <w:p w:rsidR="00094114" w:rsidRPr="000C7B07" w:rsidRDefault="00094114" w:rsidP="00817B83">
            <w:pPr>
              <w:widowControl/>
              <w:adjustRightInd w:val="0"/>
              <w:snapToGrid w:val="0"/>
              <w:rPr>
                <w:rFonts w:ascii="仿宋" w:eastAsia="仿宋" w:hAnsi="仿宋" w:cs="方正仿宋_GB2312"/>
                <w:sz w:val="28"/>
                <w:szCs w:val="28"/>
              </w:rPr>
            </w:pPr>
          </w:p>
          <w:p w:rsidR="00A95B1F" w:rsidRPr="000C7B07" w:rsidRDefault="00A95B1F" w:rsidP="00817B83">
            <w:pPr>
              <w:widowControl/>
              <w:adjustRightInd w:val="0"/>
              <w:snapToGrid w:val="0"/>
              <w:rPr>
                <w:rFonts w:ascii="仿宋" w:eastAsia="仿宋" w:hAnsi="仿宋" w:cs="仿宋_GB2312"/>
                <w:bCs/>
                <w:sz w:val="28"/>
                <w:szCs w:val="28"/>
              </w:rPr>
            </w:pPr>
          </w:p>
          <w:p w:rsidR="00A95B1F" w:rsidRPr="000C7B07" w:rsidRDefault="00A95B1F" w:rsidP="00817B83">
            <w:pPr>
              <w:widowControl/>
              <w:adjustRightInd w:val="0"/>
              <w:snapToGrid w:val="0"/>
              <w:rPr>
                <w:rFonts w:ascii="仿宋" w:eastAsia="仿宋" w:hAnsi="仿宋" w:cs="仿宋_GB2312"/>
                <w:bCs/>
                <w:sz w:val="28"/>
                <w:szCs w:val="28"/>
              </w:rPr>
            </w:pPr>
          </w:p>
          <w:p w:rsidR="00094114" w:rsidRPr="000C7B07" w:rsidRDefault="00601F64" w:rsidP="00817B83">
            <w:pPr>
              <w:widowControl/>
              <w:adjustRightInd w:val="0"/>
              <w:snapToGrid w:val="0"/>
              <w:rPr>
                <w:rFonts w:ascii="仿宋" w:eastAsia="仿宋" w:hAnsi="仿宋" w:cs="仿宋_GB2312"/>
                <w:b/>
                <w:bCs/>
                <w:sz w:val="28"/>
                <w:szCs w:val="28"/>
              </w:rPr>
            </w:pPr>
            <w:r w:rsidRPr="000C7B07">
              <w:rPr>
                <w:rFonts w:ascii="仿宋" w:eastAsia="仿宋" w:hAnsi="仿宋" w:cs="仿宋_GB2312" w:hint="eastAsia"/>
                <w:b/>
                <w:bCs/>
                <w:sz w:val="28"/>
                <w:szCs w:val="28"/>
              </w:rPr>
              <w:t>三、外单位</w:t>
            </w:r>
            <w:r w:rsidR="00884EE2" w:rsidRPr="000C7B07">
              <w:rPr>
                <w:rFonts w:ascii="仿宋" w:eastAsia="仿宋" w:hAnsi="仿宋" w:cs="仿宋_GB2312" w:hint="eastAsia"/>
                <w:b/>
                <w:bCs/>
                <w:sz w:val="28"/>
                <w:szCs w:val="28"/>
              </w:rPr>
              <w:t>的评价</w:t>
            </w:r>
            <w:r w:rsidR="00884EE2" w:rsidRPr="000C7B07">
              <w:rPr>
                <w:rFonts w:ascii="仿宋" w:eastAsia="仿宋" w:hAnsi="仿宋" w:cs="仿宋_GB2312" w:hint="eastAsia"/>
                <w:sz w:val="28"/>
                <w:szCs w:val="28"/>
              </w:rPr>
              <w:t>（不少于300字）</w:t>
            </w:r>
          </w:p>
          <w:p w:rsidR="00884EE2" w:rsidRPr="000C7B07" w:rsidRDefault="00623345" w:rsidP="00623345">
            <w:pPr>
              <w:widowControl/>
              <w:adjustRightInd w:val="0"/>
              <w:snapToGrid w:val="0"/>
              <w:ind w:firstLineChars="200" w:firstLine="560"/>
              <w:jc w:val="left"/>
              <w:rPr>
                <w:rFonts w:ascii="仿宋" w:eastAsia="仿宋" w:hAnsi="仿宋"/>
                <w:sz w:val="28"/>
                <w:szCs w:val="28"/>
              </w:rPr>
            </w:pPr>
            <w:r w:rsidRPr="000C7B07">
              <w:rPr>
                <w:rFonts w:ascii="仿宋" w:eastAsia="仿宋" w:hAnsi="仿宋" w:cs="方正仿宋_GB2312" w:hint="eastAsia"/>
                <w:sz w:val="28"/>
                <w:szCs w:val="28"/>
              </w:rPr>
              <w:t>（</w:t>
            </w:r>
            <w:r w:rsidR="002C6D64" w:rsidRPr="000C7B07">
              <w:rPr>
                <w:rFonts w:ascii="仿宋" w:eastAsia="仿宋" w:hAnsi="仿宋" w:cs="方正仿宋_GB2312" w:hint="eastAsia"/>
                <w:sz w:val="28"/>
                <w:szCs w:val="28"/>
              </w:rPr>
              <w:t>外单位用户出具的评价意见，用于证明该设备</w:t>
            </w:r>
            <w:r w:rsidR="002C6D64" w:rsidRPr="000C7B07">
              <w:rPr>
                <w:rFonts w:ascii="仿宋" w:eastAsia="仿宋" w:hAnsi="仿宋" w:cs="方正仿宋_GB2312"/>
                <w:sz w:val="28"/>
                <w:szCs w:val="28"/>
              </w:rPr>
              <w:t>在真实应用场景中的实际价值。</w:t>
            </w:r>
            <w:r w:rsidRPr="000C7B07">
              <w:rPr>
                <w:rFonts w:ascii="仿宋" w:eastAsia="仿宋" w:hAnsi="仿宋" w:hint="eastAsia"/>
                <w:sz w:val="28"/>
                <w:szCs w:val="28"/>
              </w:rPr>
              <w:t>）</w:t>
            </w:r>
          </w:p>
          <w:p w:rsidR="00094114" w:rsidRPr="000C7B07" w:rsidRDefault="00094114" w:rsidP="00817B83">
            <w:pPr>
              <w:widowControl/>
              <w:adjustRightInd w:val="0"/>
              <w:snapToGrid w:val="0"/>
              <w:rPr>
                <w:rFonts w:ascii="仿宋" w:eastAsia="仿宋" w:hAnsi="仿宋" w:cs="方正仿宋_GB2312"/>
                <w:sz w:val="28"/>
                <w:szCs w:val="28"/>
              </w:rPr>
            </w:pPr>
          </w:p>
        </w:tc>
      </w:tr>
      <w:tr w:rsidR="00094114" w:rsidTr="00A95B1F">
        <w:trPr>
          <w:trHeight w:val="1121"/>
          <w:jc w:val="center"/>
        </w:trPr>
        <w:tc>
          <w:tcPr>
            <w:tcW w:w="8786" w:type="dxa"/>
            <w:gridSpan w:val="4"/>
            <w:vAlign w:val="center"/>
          </w:tcPr>
          <w:p w:rsidR="00094114" w:rsidRDefault="00094114" w:rsidP="00817B83">
            <w:pPr>
              <w:widowControl/>
              <w:spacing w:line="360" w:lineRule="auto"/>
              <w:rPr>
                <w:rFonts w:ascii="仿宋" w:eastAsia="仿宋" w:hAnsi="仿宋"/>
                <w:sz w:val="28"/>
                <w:szCs w:val="28"/>
              </w:rPr>
            </w:pPr>
            <w:r w:rsidRPr="000C7B07">
              <w:rPr>
                <w:rFonts w:ascii="仿宋" w:eastAsia="仿宋" w:hAnsi="仿宋" w:hint="eastAsia"/>
                <w:b/>
                <w:bCs/>
                <w:sz w:val="28"/>
                <w:szCs w:val="28"/>
              </w:rPr>
              <w:t>申报人签字：</w:t>
            </w:r>
            <w:r>
              <w:rPr>
                <w:rFonts w:ascii="仿宋" w:eastAsia="仿宋" w:hAnsi="仿宋" w:hint="eastAsia"/>
                <w:sz w:val="28"/>
                <w:szCs w:val="28"/>
              </w:rPr>
              <w:t xml:space="preserve"> </w:t>
            </w:r>
            <w:r>
              <w:rPr>
                <w:rFonts w:ascii="仿宋" w:eastAsia="仿宋" w:hAnsi="仿宋"/>
                <w:sz w:val="28"/>
                <w:szCs w:val="28"/>
              </w:rPr>
              <w:t xml:space="preserve">                         </w:t>
            </w:r>
          </w:p>
        </w:tc>
      </w:tr>
    </w:tbl>
    <w:p w:rsidR="00094114" w:rsidRDefault="00094114" w:rsidP="00094114">
      <w:pPr>
        <w:spacing w:line="20" w:lineRule="exact"/>
        <w:rPr>
          <w:rFonts w:ascii="黑体" w:eastAsia="黑体" w:hAnsi="黑体"/>
          <w:sz w:val="40"/>
          <w:szCs w:val="30"/>
        </w:rPr>
      </w:pPr>
    </w:p>
    <w:p w:rsidR="00094114" w:rsidRDefault="00094114" w:rsidP="00094114">
      <w:pPr>
        <w:spacing w:line="20" w:lineRule="exact"/>
        <w:ind w:firstLineChars="200" w:firstLine="640"/>
        <w:rPr>
          <w:rFonts w:ascii="仿宋" w:eastAsia="仿宋" w:hAnsi="仿宋"/>
          <w:sz w:val="32"/>
          <w:szCs w:val="30"/>
        </w:rPr>
      </w:pPr>
    </w:p>
    <w:p w:rsidR="009E4012" w:rsidRDefault="009E4012" w:rsidP="00094114">
      <w:pPr>
        <w:spacing w:line="20" w:lineRule="exact"/>
      </w:pPr>
    </w:p>
    <w:sectPr w:rsidR="009E4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443" w:rsidRDefault="00513443" w:rsidP="00094114">
      <w:r>
        <w:separator/>
      </w:r>
    </w:p>
  </w:endnote>
  <w:endnote w:type="continuationSeparator" w:id="0">
    <w:p w:rsidR="00513443" w:rsidRDefault="00513443" w:rsidP="0009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443" w:rsidRDefault="00513443" w:rsidP="00094114">
      <w:r>
        <w:separator/>
      </w:r>
    </w:p>
  </w:footnote>
  <w:footnote w:type="continuationSeparator" w:id="0">
    <w:p w:rsidR="00513443" w:rsidRDefault="00513443" w:rsidP="00094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85"/>
    <w:rsid w:val="00094114"/>
    <w:rsid w:val="000C7B07"/>
    <w:rsid w:val="00181507"/>
    <w:rsid w:val="001F29E9"/>
    <w:rsid w:val="002418C8"/>
    <w:rsid w:val="002C6D64"/>
    <w:rsid w:val="002F42FA"/>
    <w:rsid w:val="00391CF7"/>
    <w:rsid w:val="00481CBD"/>
    <w:rsid w:val="00513443"/>
    <w:rsid w:val="00601F64"/>
    <w:rsid w:val="00623345"/>
    <w:rsid w:val="00791459"/>
    <w:rsid w:val="00811290"/>
    <w:rsid w:val="00884EE2"/>
    <w:rsid w:val="008D63E9"/>
    <w:rsid w:val="009E4012"/>
    <w:rsid w:val="009F3EB6"/>
    <w:rsid w:val="00A95B1F"/>
    <w:rsid w:val="00B03C2D"/>
    <w:rsid w:val="00B130F5"/>
    <w:rsid w:val="00D51DA0"/>
    <w:rsid w:val="00DB237D"/>
    <w:rsid w:val="00E9768E"/>
    <w:rsid w:val="00EB5F85"/>
    <w:rsid w:val="00F3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8BCE79-8799-46D4-9D0C-2B29C9D1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1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1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4114"/>
    <w:rPr>
      <w:sz w:val="18"/>
      <w:szCs w:val="18"/>
    </w:rPr>
  </w:style>
  <w:style w:type="paragraph" w:styleId="a5">
    <w:name w:val="footer"/>
    <w:basedOn w:val="a"/>
    <w:link w:val="a6"/>
    <w:uiPriority w:val="99"/>
    <w:unhideWhenUsed/>
    <w:rsid w:val="00094114"/>
    <w:pPr>
      <w:tabs>
        <w:tab w:val="center" w:pos="4153"/>
        <w:tab w:val="right" w:pos="8306"/>
      </w:tabs>
      <w:snapToGrid w:val="0"/>
      <w:jc w:val="left"/>
    </w:pPr>
    <w:rPr>
      <w:sz w:val="18"/>
      <w:szCs w:val="18"/>
    </w:rPr>
  </w:style>
  <w:style w:type="character" w:customStyle="1" w:styleId="a6">
    <w:name w:val="页脚 字符"/>
    <w:basedOn w:val="a0"/>
    <w:link w:val="a5"/>
    <w:uiPriority w:val="99"/>
    <w:rsid w:val="00094114"/>
    <w:rPr>
      <w:sz w:val="18"/>
      <w:szCs w:val="18"/>
    </w:rPr>
  </w:style>
  <w:style w:type="table" w:styleId="a7">
    <w:name w:val="Table Grid"/>
    <w:basedOn w:val="a1"/>
    <w:uiPriority w:val="39"/>
    <w:qFormat/>
    <w:rsid w:val="000941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884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21445">
      <w:bodyDiv w:val="1"/>
      <w:marLeft w:val="0"/>
      <w:marRight w:val="0"/>
      <w:marTop w:val="0"/>
      <w:marBottom w:val="0"/>
      <w:divBdr>
        <w:top w:val="none" w:sz="0" w:space="0" w:color="auto"/>
        <w:left w:val="none" w:sz="0" w:space="0" w:color="auto"/>
        <w:bottom w:val="none" w:sz="0" w:space="0" w:color="auto"/>
        <w:right w:val="none" w:sz="0" w:space="0" w:color="auto"/>
      </w:divBdr>
    </w:div>
    <w:div w:id="1462380033">
      <w:bodyDiv w:val="1"/>
      <w:marLeft w:val="0"/>
      <w:marRight w:val="0"/>
      <w:marTop w:val="0"/>
      <w:marBottom w:val="0"/>
      <w:divBdr>
        <w:top w:val="none" w:sz="0" w:space="0" w:color="auto"/>
        <w:left w:val="none" w:sz="0" w:space="0" w:color="auto"/>
        <w:bottom w:val="none" w:sz="0" w:space="0" w:color="auto"/>
        <w:right w:val="none" w:sz="0" w:space="0" w:color="auto"/>
      </w:divBdr>
    </w:div>
    <w:div w:id="14793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刘龙</dc:creator>
  <cp:keywords/>
  <dc:description/>
  <cp:lastModifiedBy>ZHANG ZHUO</cp:lastModifiedBy>
  <cp:revision>10</cp:revision>
  <dcterms:created xsi:type="dcterms:W3CDTF">2025-03-06T00:22:00Z</dcterms:created>
  <dcterms:modified xsi:type="dcterms:W3CDTF">2026-03-02T07:08:00Z</dcterms:modified>
</cp:coreProperties>
</file>